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E68" w:rsidRDefault="00096E68" w:rsidP="00096E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Here's What! </w:t>
      </w:r>
      <w:r w:rsidRPr="00096E68">
        <w:rPr>
          <w:rFonts w:ascii="Arial" w:eastAsia="Times New Roman" w:hAnsi="Arial" w:cs="Arial"/>
          <w:color w:val="000000"/>
          <w:sz w:val="20"/>
          <w:szCs w:val="20"/>
        </w:rPr>
        <w:t>How does balanced assessment enhance gifted learner outcom</w:t>
      </w:r>
      <w:r>
        <w:rPr>
          <w:rFonts w:ascii="Arial" w:eastAsia="Times New Roman" w:hAnsi="Arial" w:cs="Arial"/>
          <w:color w:val="000000"/>
          <w:sz w:val="20"/>
          <w:szCs w:val="20"/>
        </w:rPr>
        <w:t>es and benchmarks</w:t>
      </w:r>
    </w:p>
    <w:p w:rsidR="00202F61" w:rsidRDefault="00202F61" w:rsidP="00202F6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Allison pulls </w:t>
      </w:r>
      <w:r w:rsidRPr="00202F61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theory/reasons why we preassess with example</w:t>
      </w:r>
    </w:p>
    <w:p w:rsidR="00096E68" w:rsidRDefault="00202F61" w:rsidP="00202F6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GRASPS—Role= Assessor</w:t>
      </w:r>
    </w:p>
    <w:p w:rsidR="00096E68" w:rsidRPr="00096E68" w:rsidRDefault="00096E68" w:rsidP="00096E6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</w:p>
    <w:p w:rsidR="00096E68" w:rsidRPr="00096E68" w:rsidRDefault="00096E68" w:rsidP="00096E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96E68">
        <w:rPr>
          <w:rFonts w:ascii="Arial" w:eastAsia="Times New Roman" w:hAnsi="Arial" w:cs="Arial"/>
          <w:color w:val="000000"/>
          <w:sz w:val="20"/>
          <w:szCs w:val="20"/>
        </w:rPr>
        <w:t>Now What? What assessment strategies work best to achieve the goals stated in part one</w:t>
      </w:r>
      <w:r>
        <w:rPr>
          <w:rFonts w:ascii="Arial" w:eastAsia="Times New Roman" w:hAnsi="Arial" w:cs="Arial"/>
          <w:color w:val="000000"/>
          <w:sz w:val="20"/>
          <w:szCs w:val="20"/>
        </w:rPr>
        <w:t>?</w:t>
      </w:r>
    </w:p>
    <w:p w:rsidR="00096E68" w:rsidRDefault="00202F61" w:rsidP="00202F6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Now that we know the “why” we preassess, </w:t>
      </w:r>
      <w:r w:rsidRPr="00202F61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here’s an example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of a preassessment tool</w:t>
      </w:r>
    </w:p>
    <w:p w:rsidR="00096E68" w:rsidRDefault="00202F61" w:rsidP="00202F6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i.e.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</w:rPr>
        <w:t xml:space="preserve">  </w:t>
      </w:r>
    </w:p>
    <w:p w:rsidR="00096E68" w:rsidRPr="00096E68" w:rsidRDefault="00096E68" w:rsidP="00096E6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096E68" w:rsidRPr="00096E68" w:rsidRDefault="00096E68" w:rsidP="00096E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So What... </w:t>
      </w:r>
      <w:r w:rsidRPr="00096E68">
        <w:rPr>
          <w:rFonts w:ascii="Arial" w:eastAsia="Times New Roman" w:hAnsi="Arial" w:cs="Arial"/>
          <w:color w:val="000000"/>
          <w:sz w:val="20"/>
          <w:szCs w:val="20"/>
        </w:rPr>
        <w:t xml:space="preserve">How could you employ one or more of these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strategies in a specific unit?) </w:t>
      </w:r>
    </w:p>
    <w:p w:rsidR="00A5018D" w:rsidRDefault="00202F61" w:rsidP="00202F61">
      <w:pPr>
        <w:ind w:left="720"/>
      </w:pPr>
      <w:r w:rsidRPr="00202F61">
        <w:rPr>
          <w:highlight w:val="yellow"/>
        </w:rPr>
        <w:t>What we do with the data to inform instruction?</w:t>
      </w:r>
      <w:r>
        <w:t xml:space="preserve"> </w:t>
      </w:r>
    </w:p>
    <w:p w:rsidR="00202F61" w:rsidRDefault="00202F61" w:rsidP="00202F61">
      <w:pPr>
        <w:ind w:left="720"/>
      </w:pPr>
    </w:p>
    <w:p w:rsidR="00202F61" w:rsidRDefault="00202F61" w:rsidP="00202F61">
      <w:pPr>
        <w:ind w:left="720"/>
      </w:pPr>
      <w:r>
        <w:t>-each upload an example of three assessment pieces</w:t>
      </w:r>
      <w:r w:rsidR="008B7122">
        <w:t xml:space="preserve"> </w:t>
      </w:r>
    </w:p>
    <w:p w:rsidR="00202F61" w:rsidRDefault="00202F61" w:rsidP="00202F61">
      <w:pPr>
        <w:ind w:left="720"/>
      </w:pPr>
      <w:r>
        <w:t xml:space="preserve">-on skeleton </w:t>
      </w:r>
      <w:proofErr w:type="spellStart"/>
      <w:proofErr w:type="gramStart"/>
      <w:r>
        <w:t>powerpoint</w:t>
      </w:r>
      <w:proofErr w:type="spellEnd"/>
      <w:proofErr w:type="gramEnd"/>
      <w:r>
        <w:t>, set up theory slides each</w:t>
      </w:r>
      <w:r w:rsidR="008B7122">
        <w:t xml:space="preserve"> </w:t>
      </w:r>
    </w:p>
    <w:p w:rsidR="008B7122" w:rsidRDefault="008B7122" w:rsidP="00202F61">
      <w:pPr>
        <w:ind w:left="720"/>
      </w:pPr>
      <w:r>
        <w:t>-K and A upload docs and Al will play with visuals</w:t>
      </w:r>
    </w:p>
    <w:sectPr w:rsidR="008B7122" w:rsidSect="00A50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42EA1"/>
    <w:multiLevelType w:val="multilevel"/>
    <w:tmpl w:val="AC641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6E68"/>
    <w:rsid w:val="00096E68"/>
    <w:rsid w:val="00202F61"/>
    <w:rsid w:val="008B7122"/>
    <w:rsid w:val="00A50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1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1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07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864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9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3909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D88C7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78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aaboubou</dc:creator>
  <cp:lastModifiedBy>aaboubou</cp:lastModifiedBy>
  <cp:revision>1</cp:revision>
  <dcterms:created xsi:type="dcterms:W3CDTF">2011-03-16T12:04:00Z</dcterms:created>
  <dcterms:modified xsi:type="dcterms:W3CDTF">2011-03-16T13:17:00Z</dcterms:modified>
</cp:coreProperties>
</file>